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426884">
        <w:rPr>
          <w:b/>
          <w:sz w:val="28"/>
          <w:szCs w:val="28"/>
        </w:rPr>
        <w:t>Mérnök</w:t>
      </w:r>
      <w:r w:rsidR="00BA7B64">
        <w:rPr>
          <w:b/>
          <w:sz w:val="28"/>
          <w:szCs w:val="28"/>
        </w:rPr>
        <w:t>i</w:t>
      </w:r>
      <w:r w:rsidR="0027736B" w:rsidRPr="0027736B">
        <w:rPr>
          <w:b/>
          <w:sz w:val="28"/>
          <w:szCs w:val="28"/>
        </w:rPr>
        <w:t>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7A2096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04350" w:rsidRDefault="00977BA4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>Természettudomány</w:t>
      </w:r>
      <w:r w:rsidR="00426884">
        <w:rPr>
          <w:rFonts w:ascii="Times New Roman" w:hAnsi="Times New Roman" w:cs="Times New Roman"/>
          <w:sz w:val="20"/>
          <w:szCs w:val="20"/>
        </w:rPr>
        <w:t>i</w:t>
      </w:r>
      <w:r w:rsidRPr="00977BA4">
        <w:rPr>
          <w:rFonts w:ascii="Times New Roman" w:hAnsi="Times New Roman" w:cs="Times New Roman"/>
          <w:sz w:val="20"/>
          <w:szCs w:val="20"/>
        </w:rPr>
        <w:t xml:space="preserve"> alapismeretek </w:t>
      </w:r>
      <w:r w:rsidR="0027736B"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426884">
        <w:rPr>
          <w:rFonts w:ascii="Times New Roman" w:hAnsi="Times New Roman" w:cs="Times New Roman"/>
          <w:sz w:val="20"/>
          <w:szCs w:val="20"/>
        </w:rPr>
        <w:t>5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Pr="00977BA4">
        <w:rPr>
          <w:rFonts w:ascii="Times New Roman" w:hAnsi="Times New Roman" w:cs="Times New Roman"/>
          <w:sz w:val="20"/>
          <w:szCs w:val="20"/>
        </w:rPr>
        <w:t xml:space="preserve">analízis, </w:t>
      </w:r>
      <w:r w:rsidR="00426884">
        <w:rPr>
          <w:rFonts w:ascii="Times New Roman" w:hAnsi="Times New Roman" w:cs="Times New Roman"/>
          <w:sz w:val="20"/>
          <w:szCs w:val="20"/>
        </w:rPr>
        <w:t>algebra</w:t>
      </w:r>
      <w:r w:rsidRPr="00977BA4">
        <w:rPr>
          <w:rFonts w:ascii="Times New Roman" w:hAnsi="Times New Roman" w:cs="Times New Roman"/>
          <w:sz w:val="20"/>
          <w:szCs w:val="20"/>
        </w:rPr>
        <w:t xml:space="preserve">, </w:t>
      </w:r>
      <w:r w:rsidR="00426884">
        <w:rPr>
          <w:rFonts w:ascii="Times New Roman" w:hAnsi="Times New Roman" w:cs="Times New Roman"/>
          <w:sz w:val="20"/>
          <w:szCs w:val="20"/>
        </w:rPr>
        <w:t>diszkrét matematika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977BA4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>Gazdasági és humán ismeretek (</w:t>
      </w:r>
      <w:r w:rsidR="00426884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977BA4">
        <w:rPr>
          <w:rFonts w:ascii="Times New Roman" w:hAnsi="Times New Roman" w:cs="Times New Roman"/>
          <w:sz w:val="20"/>
          <w:szCs w:val="20"/>
        </w:rPr>
        <w:t>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426884" w:rsidRDefault="00426884" w:rsidP="00F04350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426884">
        <w:rPr>
          <w:sz w:val="18"/>
          <w:szCs w:val="18"/>
        </w:rPr>
        <w:t>Számításelméleti és programozási ismeretek (10 kredit): algoritmuselmélet, szoftvertechnológia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4C1C19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3C61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426884" w:rsidRPr="00426884" w:rsidRDefault="00426884" w:rsidP="00426884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426884">
        <w:rPr>
          <w:sz w:val="18"/>
          <w:szCs w:val="18"/>
        </w:rPr>
        <w:t>Informatikai szakmai ismeretek (30 kredit): modellezés, számítógépes grafika és képfeldolgozás, adatbázisok, hálózati ismeretek, mesterséges intelligencia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426884" w:rsidRPr="00F04350" w:rsidTr="00103121">
        <w:trPr>
          <w:trHeight w:val="512"/>
        </w:trPr>
        <w:tc>
          <w:tcPr>
            <w:tcW w:w="353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6884" w:rsidRPr="00F04350" w:rsidRDefault="00426884" w:rsidP="00426884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426884" w:rsidP="00EE7C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F04350"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mesterképzésbe való felvétel feltétele, hogy a felsorolt ismeretkörökben a 60 kreditet 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61"/>
        <w:gridCol w:w="1872"/>
        <w:gridCol w:w="1614"/>
        <w:gridCol w:w="1964"/>
        <w:gridCol w:w="1875"/>
      </w:tblGrid>
      <w:tr w:rsidR="00426884" w:rsidRPr="00F04350" w:rsidTr="00426884">
        <w:tc>
          <w:tcPr>
            <w:tcW w:w="2161" w:type="dxa"/>
          </w:tcPr>
          <w:p w:rsidR="00426884" w:rsidRPr="00F04350" w:rsidRDefault="00426884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i</w:t>
            </w:r>
            <w:r w:rsidRPr="007E2C96">
              <w:rPr>
                <w:sz w:val="18"/>
                <w:szCs w:val="18"/>
              </w:rPr>
              <w:t xml:space="preserve"> alapismeretek (</w:t>
            </w:r>
            <w:r>
              <w:rPr>
                <w:sz w:val="18"/>
                <w:szCs w:val="18"/>
              </w:rPr>
              <w:t>15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:rsidR="00426884" w:rsidRPr="00F04350" w:rsidRDefault="00426884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:rsidR="00426884" w:rsidRPr="00F04350" w:rsidRDefault="00426884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884">
              <w:rPr>
                <w:sz w:val="18"/>
                <w:szCs w:val="18"/>
              </w:rPr>
              <w:t>Számításelméleti és programozási ismeretek</w:t>
            </w:r>
            <w:r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1964" w:type="dxa"/>
          </w:tcPr>
          <w:p w:rsidR="00426884" w:rsidRPr="00F04350" w:rsidRDefault="00426884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szakmai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1875" w:type="dxa"/>
          </w:tcPr>
          <w:p w:rsidR="00426884" w:rsidRPr="00F04350" w:rsidRDefault="00426884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426884" w:rsidRPr="00F04350" w:rsidTr="00426884">
        <w:tc>
          <w:tcPr>
            <w:tcW w:w="2161" w:type="dxa"/>
          </w:tcPr>
          <w:p w:rsidR="00426884" w:rsidRPr="00F04350" w:rsidRDefault="00426884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426884" w:rsidRPr="00F04350" w:rsidRDefault="00426884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:rsidR="00426884" w:rsidRPr="00F04350" w:rsidRDefault="00426884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</w:tcPr>
          <w:p w:rsidR="00426884" w:rsidRPr="00F04350" w:rsidRDefault="00426884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426884" w:rsidRPr="00F04350" w:rsidRDefault="00426884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D17" w:rsidRDefault="00AF1D17" w:rsidP="00D05A2E">
      <w:pPr>
        <w:spacing w:after="0" w:line="240" w:lineRule="auto"/>
      </w:pPr>
      <w:r>
        <w:separator/>
      </w:r>
    </w:p>
  </w:endnote>
  <w:endnote w:type="continuationSeparator" w:id="0">
    <w:p w:rsidR="00AF1D17" w:rsidRDefault="00AF1D17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D17" w:rsidRDefault="00AF1D17" w:rsidP="00D05A2E">
      <w:pPr>
        <w:spacing w:after="0" w:line="240" w:lineRule="auto"/>
      </w:pPr>
      <w:r>
        <w:separator/>
      </w:r>
    </w:p>
  </w:footnote>
  <w:footnote w:type="continuationSeparator" w:id="0">
    <w:p w:rsidR="00AF1D17" w:rsidRDefault="00AF1D17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3485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5870"/>
    <w:rsid w:val="000D04B9"/>
    <w:rsid w:val="000D64D0"/>
    <w:rsid w:val="00190A26"/>
    <w:rsid w:val="00231A97"/>
    <w:rsid w:val="0027736B"/>
    <w:rsid w:val="00302B3A"/>
    <w:rsid w:val="003B65CF"/>
    <w:rsid w:val="003B70CE"/>
    <w:rsid w:val="003E2D48"/>
    <w:rsid w:val="003F59AD"/>
    <w:rsid w:val="00426884"/>
    <w:rsid w:val="00474E32"/>
    <w:rsid w:val="00543C61"/>
    <w:rsid w:val="005A1BCD"/>
    <w:rsid w:val="005B3A3C"/>
    <w:rsid w:val="00767721"/>
    <w:rsid w:val="007751F3"/>
    <w:rsid w:val="0077763D"/>
    <w:rsid w:val="007A2096"/>
    <w:rsid w:val="007E2C96"/>
    <w:rsid w:val="00812334"/>
    <w:rsid w:val="0088516A"/>
    <w:rsid w:val="008B3E0F"/>
    <w:rsid w:val="00935963"/>
    <w:rsid w:val="00977BA4"/>
    <w:rsid w:val="00990503"/>
    <w:rsid w:val="009A2DE5"/>
    <w:rsid w:val="009B2B3D"/>
    <w:rsid w:val="009B385E"/>
    <w:rsid w:val="00A03C20"/>
    <w:rsid w:val="00AF1D17"/>
    <w:rsid w:val="00B52C1E"/>
    <w:rsid w:val="00B85E57"/>
    <w:rsid w:val="00BA7B64"/>
    <w:rsid w:val="00BC26E3"/>
    <w:rsid w:val="00BC57D3"/>
    <w:rsid w:val="00C170AD"/>
    <w:rsid w:val="00C76A0F"/>
    <w:rsid w:val="00D05A2E"/>
    <w:rsid w:val="00D87518"/>
    <w:rsid w:val="00E06B05"/>
    <w:rsid w:val="00EE46C9"/>
    <w:rsid w:val="00EE7CC9"/>
    <w:rsid w:val="00F04350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ABDD-0E69-4552-A03B-EAAC2CE5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2021-03-25T07:49:00Z</dcterms:created>
  <dcterms:modified xsi:type="dcterms:W3CDTF">2021-03-25T07:49:00Z</dcterms:modified>
</cp:coreProperties>
</file>